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36" w:rsidRPr="001D7336" w:rsidRDefault="001D7336" w:rsidP="001D7336">
      <w:pPr>
        <w:shd w:val="clear" w:color="auto" w:fill="F4FCFF"/>
        <w:spacing w:after="0" w:line="510" w:lineRule="atLeast"/>
        <w:jc w:val="center"/>
        <w:outlineLvl w:val="0"/>
        <w:rPr>
          <w:rFonts w:ascii="Arial" w:eastAsia="Times New Roman" w:hAnsi="Arial" w:cs="Arial"/>
          <w:color w:val="2F2F2F"/>
          <w:kern w:val="36"/>
          <w:sz w:val="50"/>
          <w:szCs w:val="50"/>
          <w:lang w:eastAsia="ru-RU"/>
        </w:rPr>
      </w:pPr>
      <w:r>
        <w:rPr>
          <w:rFonts w:ascii="Arial" w:eastAsia="Times New Roman" w:hAnsi="Arial" w:cs="Arial"/>
          <w:color w:val="2F2F2F"/>
          <w:kern w:val="36"/>
          <w:sz w:val="50"/>
          <w:szCs w:val="50"/>
          <w:lang w:eastAsia="ru-RU"/>
        </w:rPr>
        <w:t xml:space="preserve">Рекомендации </w:t>
      </w:r>
      <w:r w:rsidRPr="001D7336">
        <w:rPr>
          <w:rFonts w:ascii="Arial" w:eastAsia="Times New Roman" w:hAnsi="Arial" w:cs="Arial"/>
          <w:color w:val="2F2F2F"/>
          <w:kern w:val="36"/>
          <w:sz w:val="50"/>
          <w:szCs w:val="50"/>
          <w:lang w:eastAsia="ru-RU"/>
        </w:rPr>
        <w:t>родителям активных и гиперактивных детей</w:t>
      </w:r>
    </w:p>
    <w:p w:rsidR="001D7336" w:rsidRDefault="001D7336" w:rsidP="001D7336">
      <w:pPr>
        <w:shd w:val="clear" w:color="auto" w:fill="F4FCFF"/>
        <w:spacing w:after="22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D7336" w:rsidRPr="001D7336" w:rsidRDefault="001D7336" w:rsidP="001D7336">
      <w:pPr>
        <w:shd w:val="clear" w:color="auto" w:fill="F4FC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О большинстве детей дошкольного возраста можно сказать, что они очень активны, а в некоторых случаях – даже гиперактивны. Малыши легко отвлекаются, быстро теряют интерес к чему-либо, они эмоциональны и никогда не сидят на месте. И это абсолютно нормально, ведь усидчивость и способность к самоконтролю в этом возрасте только начинают формироваться. Однако если ребенок испытывает серьезные и систематические трудности контроля своего поведения и эмоций, это негативно сказывается на его общении с взрослыми и сверстниками, а также на процессе обучения. В этом случае, скорее всего, речь идет о гиперактивности, как о серьезной проблеме, которую нужно решать совместно со специалистами (врачами, психологами, педагогами). Чем отличается активность от гиперактивности? Что такое СДВГ? Как вести себя с гиперактивным ребенком? Чем родители могут помочь своему малышу? Об этом мы поговорим с Вами сегодня.</w:t>
      </w:r>
    </w:p>
    <w:p w:rsidR="001D7336" w:rsidRPr="001D7336" w:rsidRDefault="001D7336" w:rsidP="001D7336">
      <w:pPr>
        <w:shd w:val="clear" w:color="auto" w:fill="F4FC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1D7336">
        <w:rPr>
          <w:rFonts w:ascii="Times New Roman" w:eastAsia="Times New Roman" w:hAnsi="Times New Roman" w:cs="Times New Roman"/>
          <w:sz w:val="38"/>
          <w:szCs w:val="38"/>
          <w:lang w:eastAsia="ru-RU"/>
        </w:rPr>
        <w:t>В чем разница между активностью и гиперактивностью?</w:t>
      </w:r>
    </w:p>
    <w:p w:rsidR="001D7336" w:rsidRPr="001D7336" w:rsidRDefault="001D7336" w:rsidP="001D7336">
      <w:pPr>
        <w:shd w:val="clear" w:color="auto" w:fill="F4FC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Здоровый малыш дошкольного возраста – это активный ребенок. Он любит бегать, прыгать, играть в подвижные игры, петь и танцевать, задает множество вопросов обо всем на свете, разбрасывает игрушки и так далее. Как отличить высокий уровень активности от гиперактивности и </w:t>
      </w:r>
      <w:proofErr w:type="spellStart"/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перевозбудимости</w:t>
      </w:r>
      <w:proofErr w:type="spellEnd"/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? Активный ребенок ведет себя так не всегда и не везде. Если малыш заинтересовался чем-то (например, книгой или игрой), он может спокойно заниматься своими делами. В присутствии малознакомых людей или в новой обстановке ребенок обычно не такой непоседливый, как дома. Чрезмерная активность может быть также следствием стресса, переутомления или скуки, а также желанием привлечь к себе внимание, поэтому, когда раздражитель исчезает, уровень активности вскоре нормализуется.</w:t>
      </w:r>
    </w:p>
    <w:p w:rsidR="001D7336" w:rsidRPr="001D7336" w:rsidRDefault="001D7336" w:rsidP="001D7336">
      <w:pPr>
        <w:shd w:val="clear" w:color="auto" w:fill="F4FC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Гиперактивный ребенок, напротив, ведет себя одинаково активно в любых ситуациях: дома, в детском саду, в гостях, и даже на приеме у врача. Причем навязчивая подвижность не имеет под собой какой-либо цели. На гиперактивного ребенка не действуют уговоры, просьбы, наказания и другие воспитательные меры, так как гиперактивный малыш просто не может контролировать свое поведение.</w:t>
      </w:r>
    </w:p>
    <w:p w:rsidR="001D7336" w:rsidRDefault="001D7336" w:rsidP="001D7336">
      <w:pPr>
        <w:shd w:val="clear" w:color="auto" w:fill="FAE118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Гиперактивность часто рассматривается исключительно как характеристика поведения ребенка, однако нужно понимать, что внешние проявления являются следствием перевозбуждения нервной системы малыша. Диагноз СДВГ может поставить только врач.</w:t>
      </w:r>
    </w:p>
    <w:p w:rsidR="001D7336" w:rsidRPr="001D7336" w:rsidRDefault="001D7336" w:rsidP="001D7336">
      <w:pPr>
        <w:shd w:val="clear" w:color="auto" w:fill="FAE118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006A7E9C" wp14:editId="59BA9F59">
            <wp:extent cx="2200275" cy="14686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43" cy="147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7336" w:rsidRPr="001D7336" w:rsidRDefault="001D7336" w:rsidP="001D7336">
      <w:pPr>
        <w:shd w:val="clear" w:color="auto" w:fill="F4FC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1D7336">
        <w:rPr>
          <w:rFonts w:ascii="Times New Roman" w:eastAsia="Times New Roman" w:hAnsi="Times New Roman" w:cs="Times New Roman"/>
          <w:sz w:val="38"/>
          <w:szCs w:val="38"/>
          <w:lang w:eastAsia="ru-RU"/>
        </w:rPr>
        <w:t>Синдром дефицита внимания и гиперактивности (СДВГ)</w:t>
      </w:r>
    </w:p>
    <w:p w:rsidR="001D7336" w:rsidRPr="001D7336" w:rsidRDefault="001D7336" w:rsidP="001D7336">
      <w:pPr>
        <w:shd w:val="clear" w:color="auto" w:fill="F4FC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Синдром дефицита внимания и гиперактивности у детей старшего дошкольного и младшего школьного возраста обычно рассматривается как совокупность трех составляющих: невнимательность, импульсивность и гиперактивность. О постановке диагноза можно говорить в том случае, если эти признаки наблюдаются у ребенка не менее 6 месяцев подряд и мешают адаптации среди сверстников. Давайте рассмотрим каждый из них подробнее.</w:t>
      </w:r>
    </w:p>
    <w:p w:rsidR="001D7336" w:rsidRPr="001D7336" w:rsidRDefault="001D7336" w:rsidP="001D7336">
      <w:pPr>
        <w:shd w:val="clear" w:color="auto" w:fill="F4FC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Невнимательность:</w:t>
      </w:r>
    </w:p>
    <w:p w:rsidR="001D7336" w:rsidRPr="001D7336" w:rsidRDefault="001D7336" w:rsidP="001D7336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Малыш не может удерживать внимание на мелких деталях, поэтому у него часто возникают ошибки при выполнении различных заданий;</w:t>
      </w:r>
    </w:p>
    <w:p w:rsidR="001D7336" w:rsidRPr="001D7336" w:rsidRDefault="001D7336" w:rsidP="001D7336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Из-за того, что ребенок плохо концентрируется, он не всегда реагирует на обращенную к нему речь (в том числе, на замечания);</w:t>
      </w:r>
    </w:p>
    <w:p w:rsidR="001D7336" w:rsidRPr="001D7336" w:rsidRDefault="001D7336" w:rsidP="001D7336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Посторонние раздражители легко отвлекают кроху даже от интересного занятия;</w:t>
      </w:r>
    </w:p>
    <w:p w:rsidR="001D7336" w:rsidRPr="001D7336" w:rsidRDefault="001D7336" w:rsidP="001D7336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Ему трудно доводить начатое дело до конца. Иногда у взрослых возникает впечатление, что ребенок бунтует, потому что ему что-то не нравится, однако, причина в том, что малышу сложно следовать инструкциям и правилам;</w:t>
      </w:r>
    </w:p>
    <w:p w:rsidR="001D7336" w:rsidRPr="001D7336" w:rsidRDefault="001D7336" w:rsidP="001D7336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Малыши часто избегают заданий, для выполнения которых нужна длительная концентрация внимания;</w:t>
      </w:r>
    </w:p>
    <w:p w:rsidR="001D7336" w:rsidRPr="001D7336" w:rsidRDefault="001D7336" w:rsidP="001D7336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Трудности при планировании и организации собственной деятельности (учебы, игры, общения и так далее);</w:t>
      </w:r>
    </w:p>
    <w:p w:rsidR="001D7336" w:rsidRPr="001D7336" w:rsidRDefault="001D7336" w:rsidP="001D7336">
      <w:pPr>
        <w:numPr>
          <w:ilvl w:val="0"/>
          <w:numId w:val="1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Забывчивость. Невнимательные дети часто теряют свои вещи и забывают что-то сделать.</w:t>
      </w:r>
    </w:p>
    <w:p w:rsidR="001D7336" w:rsidRPr="001D7336" w:rsidRDefault="001D7336" w:rsidP="001D7336">
      <w:pPr>
        <w:shd w:val="clear" w:color="auto" w:fill="FAE118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Чаще всего гиперактивность сочетается с дефицитом внимания (СДВГ), но бывает случаи, когда гиперактивные дети сохраняют усидчивость и способность концентрировать внимание при выполнении различных заданий.</w:t>
      </w:r>
    </w:p>
    <w:p w:rsidR="001D7336" w:rsidRPr="001D7336" w:rsidRDefault="001D7336" w:rsidP="001D7336">
      <w:pPr>
        <w:shd w:val="clear" w:color="auto" w:fill="F4FC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Гиперактивность:</w:t>
      </w:r>
    </w:p>
    <w:p w:rsidR="001D7336" w:rsidRPr="001D7336" w:rsidRDefault="001D7336" w:rsidP="001D7336">
      <w:pPr>
        <w:numPr>
          <w:ilvl w:val="0"/>
          <w:numId w:val="2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Кроха постоянно находится в движении;</w:t>
      </w:r>
    </w:p>
    <w:p w:rsidR="001D7336" w:rsidRPr="001D7336" w:rsidRDefault="001D7336" w:rsidP="001D7336">
      <w:pPr>
        <w:numPr>
          <w:ilvl w:val="0"/>
          <w:numId w:val="2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Ребенок не сидит на месте, во время выполнения задания он может беспричинно встать и заняться другим делом;</w:t>
      </w:r>
    </w:p>
    <w:p w:rsidR="001D7336" w:rsidRPr="001D7336" w:rsidRDefault="001D7336" w:rsidP="001D7336">
      <w:pPr>
        <w:numPr>
          <w:ilvl w:val="0"/>
          <w:numId w:val="2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гиперактивных малышей характерны суетливость, ёрзанье на стуле, навязчивые движения кистями рук и стопами;</w:t>
      </w:r>
    </w:p>
    <w:p w:rsidR="001D7336" w:rsidRPr="001D7336" w:rsidRDefault="001D7336" w:rsidP="001D7336">
      <w:pPr>
        <w:numPr>
          <w:ilvl w:val="0"/>
          <w:numId w:val="2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Двигательная активность (ребенок постоянно бегает, пытается куда-то залезть, крутится на месте) не имеет под собой цели;</w:t>
      </w:r>
    </w:p>
    <w:p w:rsidR="001D7336" w:rsidRPr="001D7336" w:rsidRDefault="001D7336" w:rsidP="001D7336">
      <w:pPr>
        <w:numPr>
          <w:ilvl w:val="0"/>
          <w:numId w:val="2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Тихие и спокойные игры у гиперактивных детей не в почёте. Они почти никогда не отдыхают, испытывают трудности со сном;</w:t>
      </w:r>
    </w:p>
    <w:p w:rsidR="001D7336" w:rsidRPr="001D7336" w:rsidRDefault="001D7336" w:rsidP="001D7336">
      <w:pPr>
        <w:numPr>
          <w:ilvl w:val="0"/>
          <w:numId w:val="2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Они много говорят и перебивают других людей, постоянно задают вопросы обо всем и ни о чем.</w:t>
      </w:r>
    </w:p>
    <w:p w:rsidR="001D7336" w:rsidRPr="001D7336" w:rsidRDefault="001D7336" w:rsidP="001D7336">
      <w:pPr>
        <w:shd w:val="clear" w:color="auto" w:fill="F4FC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Импульсивность:</w:t>
      </w:r>
    </w:p>
    <w:p w:rsidR="001D7336" w:rsidRPr="001D7336" w:rsidRDefault="001D7336" w:rsidP="001D7336">
      <w:pPr>
        <w:numPr>
          <w:ilvl w:val="0"/>
          <w:numId w:val="3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Ребенок не дослушивает до конца, забегает вперед;</w:t>
      </w:r>
    </w:p>
    <w:p w:rsidR="001D7336" w:rsidRPr="001D7336" w:rsidRDefault="001D7336" w:rsidP="001D7336">
      <w:pPr>
        <w:numPr>
          <w:ilvl w:val="0"/>
          <w:numId w:val="3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Ожидание дается ему очень нелегко;</w:t>
      </w:r>
    </w:p>
    <w:p w:rsidR="001D7336" w:rsidRPr="001D7336" w:rsidRDefault="001D7336" w:rsidP="001D7336">
      <w:pPr>
        <w:numPr>
          <w:ilvl w:val="0"/>
          <w:numId w:val="3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Малыш тяжело усваивает правила общения, вмешивается в разговоры, игры, мешает другим детям и взрослым.</w:t>
      </w:r>
    </w:p>
    <w:p w:rsidR="001D7336" w:rsidRPr="001D7336" w:rsidRDefault="001D7336" w:rsidP="001D7336">
      <w:pPr>
        <w:shd w:val="clear" w:color="auto" w:fill="F4FC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первых лет жизни у гиперактивного ребенка часто можно заметить такие проявления, как повышенный тонус мышц, спазмы при приеме пищи, нервные тики, проблемы со сном, высокая чувствительность к звукам, свету, жаре и другим внешним раздражителям, завышенный болевой порог (нечувствительность к боли), неуклюжесть.</w:t>
      </w:r>
    </w:p>
    <w:p w:rsidR="001D7336" w:rsidRPr="001D7336" w:rsidRDefault="001D7336" w:rsidP="001D7336">
      <w:pPr>
        <w:shd w:val="clear" w:color="auto" w:fill="FAE118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Проявления гиперактивности, импульсивности и невнимательности становятся наиболее заметными при поступлении в детский сад. В школьные годы, проблемы только увеличиваются, но к концу подросткового возраста они обычно сходят на нет.</w:t>
      </w:r>
    </w:p>
    <w:p w:rsidR="001D7336" w:rsidRPr="001D7336" w:rsidRDefault="001D7336" w:rsidP="001D7336">
      <w:pPr>
        <w:shd w:val="clear" w:color="auto" w:fill="F4FC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ребенок оказывается в детском саду или школе, к нему сразу же предъявляются многочисленные требования: соблюдать правила и режим дня, слушать воспитателя или учителя, сидеть тихо и отвечать, только когда тебя спрашивают. Нервная система гиперактивного малыша с трудом справляется с увеличенными физическими и психологическими нагрузками. Из-за недостатка самоконтроля он постоянно отвлекается, плохо воспринимает информацию на слух, в результате могут возникать проблемы с чтением, письмом и математикой.</w:t>
      </w:r>
    </w:p>
    <w:p w:rsidR="001D7336" w:rsidRPr="001D7336" w:rsidRDefault="001D7336" w:rsidP="001D7336">
      <w:pPr>
        <w:shd w:val="clear" w:color="auto" w:fill="F4FC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1D7336">
        <w:rPr>
          <w:rFonts w:ascii="Times New Roman" w:eastAsia="Times New Roman" w:hAnsi="Times New Roman" w:cs="Times New Roman"/>
          <w:sz w:val="38"/>
          <w:szCs w:val="38"/>
          <w:lang w:eastAsia="ru-RU"/>
        </w:rPr>
        <w:t>Рекомендации родителям</w:t>
      </w:r>
    </w:p>
    <w:p w:rsidR="001D7336" w:rsidRPr="001D7336" w:rsidRDefault="001D7336" w:rsidP="001D7336">
      <w:pPr>
        <w:shd w:val="clear" w:color="auto" w:fill="F4FCFF"/>
        <w:spacing w:after="22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 Вашего ребенка есть устойчивые признаки гиперактивности, необходимо обязательно проконсультироваться с неврологом и психологом. Специалисты проведут диагностику физического и психического развития малыша, по результатам которой составят индивидуальный план лечения и коррекции поведения. То, в каком окружении обычно находится активный и гиперактивный ребенок, сильно влияет на его поведение, поэтому родителям важно придерживаться следующих принципов:</w:t>
      </w:r>
    </w:p>
    <w:p w:rsidR="001D7336" w:rsidRPr="001D7336" w:rsidRDefault="001D7336" w:rsidP="001D7336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Создайте дома спокойную обстановку;</w:t>
      </w:r>
    </w:p>
    <w:p w:rsidR="001D7336" w:rsidRPr="001D7336" w:rsidRDefault="001D7336" w:rsidP="001D7336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наказывайте и не ругайте ребенка за «плохое» поведение;</w:t>
      </w:r>
    </w:p>
    <w:p w:rsidR="001D7336" w:rsidRPr="001D7336" w:rsidRDefault="001D7336" w:rsidP="001D7336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Соблюдайте режим дня;</w:t>
      </w:r>
    </w:p>
    <w:p w:rsidR="001D7336" w:rsidRPr="001D7336" w:rsidRDefault="001D7336" w:rsidP="001D7336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Питание должно быть сбалансированным;</w:t>
      </w:r>
    </w:p>
    <w:p w:rsidR="001D7336" w:rsidRPr="001D7336" w:rsidRDefault="001D7336" w:rsidP="001D7336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Предоставьте малышу возможность выплескивать накопившуюся энергию (занятия спортом, активные игры на прогулке);</w:t>
      </w:r>
    </w:p>
    <w:p w:rsidR="001D7336" w:rsidRPr="001D7336" w:rsidRDefault="001D7336" w:rsidP="001D7336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Ограничивайте ребенка в просмотре телевизора и использовании гаджетов;</w:t>
      </w:r>
    </w:p>
    <w:p w:rsidR="001D7336" w:rsidRPr="001D7336" w:rsidRDefault="001D7336" w:rsidP="001D7336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Проводите больше времени на свежем воздухе;</w:t>
      </w:r>
    </w:p>
    <w:p w:rsidR="001D7336" w:rsidRPr="001D7336" w:rsidRDefault="001D7336" w:rsidP="001D7336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Избегайте шумных мест и больших скоплений людей;</w:t>
      </w:r>
    </w:p>
    <w:p w:rsidR="001D7336" w:rsidRPr="001D7336" w:rsidRDefault="001D7336" w:rsidP="001D7336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Вводите в обиход спокойные игры и занятия творчеством;</w:t>
      </w:r>
    </w:p>
    <w:p w:rsidR="001D7336" w:rsidRPr="001D7336" w:rsidRDefault="001D7336" w:rsidP="001D7336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Давайте ребенку конкретные просьбы и поручения;</w:t>
      </w:r>
    </w:p>
    <w:p w:rsidR="001D7336" w:rsidRPr="001D7336" w:rsidRDefault="001D7336" w:rsidP="001D7336">
      <w:pPr>
        <w:numPr>
          <w:ilvl w:val="0"/>
          <w:numId w:val="4"/>
        </w:numPr>
        <w:shd w:val="clear" w:color="auto" w:fill="F4FC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Прививайте малышу навыки самоорганизации. Для этого можно использовать различные наглядные материалы, или памятки (например, схематичные изображения действий, которые ребенок должен выполнить перед сном: почистить зубы, умыться, надеть пижаму, лечь в кровать).</w:t>
      </w:r>
    </w:p>
    <w:p w:rsidR="001D7336" w:rsidRPr="001D7336" w:rsidRDefault="001D7336" w:rsidP="001D7336">
      <w:pPr>
        <w:shd w:val="clear" w:color="auto" w:fill="FAE118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1D733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Гиперактивные дети часто сталкиваются с негативным отношением со стороны людей, которые не разбираются в особенностях функционирования нервной системы и детской психологии. Именно поэтому таким детям нужна особая поддержка и принятие близких людей.</w:t>
      </w:r>
    </w:p>
    <w:p w:rsidR="00571DC2" w:rsidRPr="001D7336" w:rsidRDefault="00571DC2" w:rsidP="001D7336">
      <w:pPr>
        <w:jc w:val="both"/>
        <w:rPr>
          <w:rFonts w:ascii="Times New Roman" w:hAnsi="Times New Roman" w:cs="Times New Roman"/>
        </w:rPr>
      </w:pPr>
    </w:p>
    <w:sectPr w:rsidR="00571DC2" w:rsidRPr="001D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704"/>
    <w:multiLevelType w:val="multilevel"/>
    <w:tmpl w:val="642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4628D"/>
    <w:multiLevelType w:val="multilevel"/>
    <w:tmpl w:val="0388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7104B"/>
    <w:multiLevelType w:val="multilevel"/>
    <w:tmpl w:val="A28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F11F1"/>
    <w:multiLevelType w:val="multilevel"/>
    <w:tmpl w:val="187C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36"/>
    <w:rsid w:val="001D7336"/>
    <w:rsid w:val="005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AE60"/>
  <w15:chartTrackingRefBased/>
  <w15:docId w15:val="{46E3AF5E-1075-4261-8554-0AA83D1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8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2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9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2023-11-28T07:35:00Z</dcterms:created>
  <dcterms:modified xsi:type="dcterms:W3CDTF">2023-11-28T07:40:00Z</dcterms:modified>
</cp:coreProperties>
</file>